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自由水交换带的冻土水文地质研究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Hydrogeological study on frozen soil in free water exchange zone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本文集探讨了强交替带地下水的形成、分布、热平衡与水均衡状况，以及冻结层上水制图与评价、冷生盐水发育等问题。 本书对在多年冻土分布区工作的广大专业人员、冻土学家、水文地质学家和地理学家具有参考价值。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М. 皮古佐娃（В. М. Пигузова） 出版社：Издательство "Наука" 出版地：莫斯科 出版年：1989年 页数：160页 语种：俄文 分类号：УДК 551.345:551.491 馆藏条形码：XJLAS RU 70021010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31219.2-2014图书馆馆藏资源数字化加工规范》，完全遵照《自由水交换带的冻土水文地质研究》的数据信息，未改动删减。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对收集到的《自由水交换带的冻土水文地质研究》进行电子化加工处理，按照国家标准《GB/T 31219.2-2014图书馆馆藏资源数字化加工规范》要求，未改动删减《自由水交换带的冻土水文地质研究》的数据信息，数据质量可靠。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冻结层上水,  冻土退化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自由水交换带的冻土水文地质研究. 干旱区生态与资源科学数据中心(https://data.dcxjegi.cn), 2026. https://cstr.cn/CSTR:33110.11.ariddc.02295.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