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08年土库曼斯坦农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9-2008年前后土库曼斯坦农业包括种植业、畜牧业和养殖业的种植面积、产量、存栏数等方面的统计信息。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粮农组织（FAO）等文献资料。 文字描述来源于： [1] A. Ovezberdyyeva. 2009. Sustainable Water Management in Turkmenistan: Challenges and Solutions. Ernst-Moritz-Arndt University of Greifswald.[2009.土库曼斯坦的可持续水管理：挑战和解决办法。格赖夫斯瓦尔德恩斯特-莫里茨-阿恩特大学] [2] Stanchin, I. and Z. Lerman. 2005. Water in Turkmenistan. The Hebrew University of Jerusalem, the Center for Agriculture Economic Research, the Department of Agricultural Economic and Management: 19 pp.[2005.土库曼斯坦的水。耶路撒冷希伯来大学，农业经济研究中心，农业经济和管理系：19页] [3] Zvi Lerman. 2003. АГРАРНАЯ РЕФОРМА В ТУРКМЕНИСТАНЕ. The Hebrew University of Jerusalem.[2003年。耶路撒冷希伯来大学] [4] 施玉宇 编著. 列国志－土库曼斯坦. 社会科学文献出版社, 2010 [5] 王伟. 土库曼斯坦植棉业的发展状况. 中亚信息, 2007, 5: 9- 11 [6] 朱行（编译）.土库曼斯坦农业现状. 环球掠影（乡镇经济）, 2001, 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种植业,  养殖业,  畜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9-2008年土库曼斯坦农业统计数据集. 干旱区生态与资源科学数据中心(https://data.dcxjegi.cn), 2025. https://cstr.cn/CSTR:33110.11.ariddc.005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