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阜康荒漠生态国家野外科学观测研究站降水数据集（2013年）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33110.11.XIEG.xjsedata.2022.00004726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本数据为阜康荒漠生态国家野外科学观测研究站于2013年期间采用自动气象站观测的逐日尺度降水实测记录，数据由设备数据采集器导出后经由人工检查核验产生，数据质量良好无缺失。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数据来源于野外站点自动气象站（锦州阳光TRM-ZS1）实测记录。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原始数据，未经加工处理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数据来源于野外站点自动气象站（锦州阳光TRM-ZS1）实测记录，观测场设置与要素观测严格按照中国生态系统研究网络（CERN）的统一规范执行；数据导出与录入经过反复校核，经由数据完整性检查、内部一致性检查、时间一致性检查、人机交互检查等，满足发布所需的质量要求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2013/01/01-2013/12/31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阜康荒漠生态国家野外科学观测研究站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72.8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表格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逐日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降水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阜康荒漠生态国家野外科学观测研究站,   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凌瑜楠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2021xjkk1400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空天地网一体化综合科考监测体系建设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刘铁. 阜康荒漠生态国家野外科学观测研究站降水数据集（2013年）. 干旱区生态与资源科学数据中心(https://data.dcxjegi.cn), 2024. https://cstr.cn/CSTR:33110.11.XIEG.xjsedata.2022.00004726.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