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leaf area index dataset (April to October 2021). Arid Land Ecology and Resources Science Data Center(https://data.dcxjegi.cn), 2025. https://cstr.cn/CSTR:33110.11.XIEG.xjsedata.2022.00000127.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