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艾里克湖流域绿洲、水系及山区高程分类数据集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艾里克湖流域绿洲（Alice Lake Basin Oasis）位于新疆维吾尔自治区克拉玛依市乌尔禾区、塔城地区托里县、和布克赛尔蒙古自治县与额敏县境内。艾里克湖流域绿洲的地理位置是45°57′28″N-46°25′13″N, 84°6′37″E-85°49′29″E。2020年艾里克湖流域绿洲由23块绿洲组成，总面积为442.38 km²（Albers），总周长为621.56 km（Lambert）。其中，最大的绿洲面积为147.81 km²。滋养艾里克湖流域绿洲的河流主要有白杨河、达尔布特河与木胡尔塔依河，它们的干流长度分别为166.0 km、149.81 km、125.50 km。艾里克湖流域山区部分的面积为11,327.30 km²，集水区边界长度为609.48 km。该流域山区部分的高程被分为6类。该数据集由以下数据组成：（1）绿洲边界数据；（2）滋养绿洲的水系数据；（3）流域山区部分的边界数据；（4）流域山区部分高程分类数据。数据集由66个数据文件组成，以.kmz，.shp与.tif数据格式存储，数据量36.3 MB（压缩为5个文件，8.31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DEM,  流域,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白杨河,   艾里克湖,   达尔布特河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艾里克湖流域绿洲、水系及山区高程分类数据集. 干旱区生态与资源科学数据中心(https://data.dcxjegi.cn), 2025. https://www.doi.org/10.3974/geodb.2023.06.08.V1.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周已皓, 刘闯. 艾里克湖流域绿洲、水系及山区高程分类数据集[J].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