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2015-2017年哈萨克斯坦各州统计数据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本数据描述了2015-2017年哈萨克斯坦16个州的人口，GDP、用水量、作物产量、牲畜数量、灌溉6个大类，64个小类的统计数据。数据以.xlsx格式存储。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水资源利用,  种植结构, 人口,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2015-2017年哈萨克斯坦各州统计数据. 干旱区生态与资源科学数据中心(https://data.dcxjegi.cn), 2025. https://cstr.cn/CSTR:33110.11.ariddc.00579.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