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1936-1985年土库曼斯坦部分水文站多年径流量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本数据包含Aul Kazgan-Kala、Aul Khiveabad、Aul Meana和Aul Kuldzha测站的基本信息和每个测站观测的多年径流数据，数据时间范围1936-1985年。数据以doc格式存储。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由科技部国际合作项目“中亚地区应对气候变化条件下的生态环境保护与资源管理联合调查与研究”（项目编号2010DFA92720）提供。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摘录、翻译。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使用了灵格斯词霸2.9，DeepL4.5，外研社出版的《俄汉词典》，以及翻译人员的专业经验。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1936/01/01-1985/12/31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多年月平均</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多年径流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1936-1985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1936-1985年土库曼斯坦部分水文站多年径流量. 干旱区生态与资源科学数据中心(https://data.dcxjegi.cn), 2025. https://cstr.cn/CSTR:33110.11.ariddc.00594.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