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哈萨克斯坦孢子植物志第7卷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10.12389/ariddc.00935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系统记载了哈萨克斯坦境内22属139种黑盘孢目真菌的完整分类学资料，包含广泛分布种、稀有种及新发现物种的俄文与拉丁文鉴别特征描述。研究指出该类真菌兼具寄生与腐生特性：寄生种可引致农作物及野生经济植物的病害，对农林生产造成显著危害；腐生种则通过分解有机质参与自然界的物质循环。书中提供了该目真菌的概述性研究、属种检索表，以及各物种的原创性分类学描述（含寄主植物受害症状表征、真菌在哈萨克斯坦的分布点位及地理扩散范围等关键数据）。全书配有71幅精细显微插图、5张对比表格，不仅可作为哈萨克斯坦地区真菌学研究的基准工具书，其应用价值更延伸至中亚各共和国、苏联其他地区及国际研究领域，成为真菌学家、植物病理学家、农学家及生物学教育工作者的必备参考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Р. 施瓦茨曼（С. Р. Шварцман），М. П. 瓦夏吉娜（М. П. Васягина），Н. Ф. 皮萨廖娃（Н. Ф. Писарева），З. М. 贝佐娃（З. М. Бызова） 出版社：Издательство «Наука» Казахской ССР 出版地：阿拉木图 出版年：1971年 页数：261页 语种：俄文 分类号：УДК 582.288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31219.2-2014图书馆馆藏资源数字化加工规范》，完全遵照《哈萨克斯坦孢子植物志第7卷》的数据信息，未改动删减。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对收集到的《哈萨克斯坦孢子植物志第7卷》进行电子化加工处理，按照国家标准《GB/T 31219.2-2014图书馆馆藏资源数字化加工规范》要求，未改动删减《哈萨克斯坦孢子植物志第7卷》的数据信息，数据质量可靠。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真菌生态, 黑盘孢目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哈萨克斯坦孢子植物志第7卷. 干旱区生态与资源科学数据中心(https://data.dcxjegi.cn), 2025. https://cstr.cn/CSTR:33110.11.ariddc.00935.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