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自然资源研究的航空方法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10.12389/ariddc.01932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介绍了航空方法在自然资源研究中的应用，涵盖地质地貌、土壤、植被、水资源及经济资源等多个领域。全书共分五部分：第一部分阐述航空方法在地质构造、地貌形态、永久冻土、矿产勘探及油气资源调查中的应用；第二部分聚焦土壤覆盖的航空调查与制图；第三部分涉及森林、牧场、半荒漠及荒漠植被的航空研究方法；第四部分讨论水域与海洋冰情及水资源调查；第五部分介绍野生动物及渔业资源的航空普查技术。书末附有结论及参考文献。本书可供自然地理学、地质学、土壤学、植物学及资源调查领域的专业人员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М. 库德里茨基（Д. М. Кудрицкий）、Г. Г. 萨莫伊洛维奇（Г. Г. Самойлович） 出版社：Государственное издательство географической литературы 出版地：莫斯科 出版年：1962年 页数：327页 语种：俄文 馆藏条形码：XJLAS RU 70001825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31219.2-2014图书馆馆藏资源数字化加工规范》，完全遵照《自然资源研究的航空方法》的数据信息，未改动删减。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对收集到的《自然资源研究的航空方法》进行电子化加工处理，按照国家标准《GB/T 31219.2-2014图书馆馆藏资源数字化加工规范》要求，未改动删减《自然资源研究的航空方法》的数据信息，数据质量可靠。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2025/10/29-2025/10/29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土壤,  地质地貌,  植被,  水资源,  经济资源, 航空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大地测量学 , 遥感地质学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自然资源研究的航空方法. 干旱区生态与资源科学数据中心(https://data.dcxjegi.cn), 2026. https://cstr.cn/CSTR:33110.11.ariddc.01932.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