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苏联的自然保护区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Nature reserves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自然保护区是自然保护的最高形式。苏联境内的自然保护区网络是在科学基础上，根据国家及各加盟共和国的计划逐步建立起来的。 在苏联，对国家自然保护区的地位已形成牢固、进步的认识。与国外流行的国家公园不同，我国自然保护区内禁止任何经济活动。也不允许非专业人士（包括游客）大规模、无组织地参观自然保护区（为旅游目的会划定专门路线）。自然保护区是保持自然、原始状态的典型自然区域。它们对于保护自然生态系统、动植物，以及在不受人类干扰的条件下研究自然过程是必需的。此类自然保护区现在已开始被称为生物圈自然保护区。 一个必要条件是必须在自然保护区内进行科学研究工作，其中最重要的部分便是"自然编年史"——对主要自然对象进行持续的全年度观测。在自然保护区内进行"自然编年史"观测始于40多年前，由国内著名生态学家、博物学家阿·恩·福尔莫佐夫教授倡议。实质上，在"自然编年史"这一朴素而深刻的思想中，已包含了如今正广泛应用于世界科学的生物圈监测——即生物圈状况监控服务——的理论和实践基础。 本书是一本参考手册，包含关于苏联127个自然保护区及自然保护区-狩猎场的简要信息。按加盟共和国对自然保护区进行描述。简要特征按照统一方案编写，但由于某些自然保护区材料不足，该方案并非总是被严格遵循。总体而言，本书具有登记簿的性质。这一点值得强调，因为关于国家保护区（包括自然保护区）登记簿的概念才刚刚开始获得认可。制定生物登记簿的构想始于自然保护中心实验室，目前正在以其为基础组建的苏联农业部全苏自然保护及自然保护区事务科学研究所内进行研制。 在编写本书时，作者利用了文献资料、原始材料和部门材料。特别是关于许多自然保护区，尤其是新近成立的，使用了各共和国自然保护机构的数据，其中首先应提及俄罗斯苏维埃联邦社会主义共和国部长会议下属狩猎业及自然保护区管理总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М. 博罗金娜（А. М.Бородина）Е. Е. 瑟罗耶奇科夫斯基（Е. Е.Сыроечковский） 出版社：Издательство «Лесная промышленность» 出版地：莫斯科 出版年：1980年 页数：240页 语种：俄文 分类号：УДК 630*907.1 馆藏条形码：XJLAS RU 70024701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31219.2-2014图书馆馆藏资源数字化加工规范》，完全遵照《苏联的自然保护区》的数据信息，未改动删减。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对收集到的《苏联的自然保护区》进行电子化加工处理，按照国家标准《GB/T 31219.2-2014图书馆馆藏资源数字化加工规范》要求，未改动删减《苏联的自然保护区》的数据信息，数据质量可靠。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生态调查, 自然保护区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苏联的自然保护区. 干旱区生态与资源科学数据中心(https://data.dcxjegi.cn), 2026. https://cstr.cn/CSTR:33110.11.ariddc.02399.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