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transparency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72.79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33.65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Xinjiang 10-meter water body transparency dataset (April to October 2024). Arid Land Ecology and Resources Science Data Center(https://data.dcxjegi.cn), 2025. https://cstr.cn/CSTR:33110.11.ariddc.01345.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