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哈萨克斯坦孢子植物志第5卷第3册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整理了哈萨克斯坦境内分布的1032种球壳孢目真菌，涵盖63个属。本册重点完成了球壳孢科(Sphaeropsidaceae)、丛赤壳科(Nectrioidaceae)、细座霉科(Leptostromataceae)和Excipulaceae科共34属410种真菌的分类学描述，标志着哈萨克斯坦球壳孢目真菌研究的全面完成。研究详细记载了各物种的拉丁文鉴别特征、寄主植物受害症状及其在哈萨克斯坦的地理分布，包含81幅显微结构图和7张分类对比表。特别指出该类真菌中既存在危害农作物的病原菌，也包含参与物质循环的腐生菌，具有重要生态意义，为真菌学、植物病理学及农林领域的科研教学人员提供了权威的分类学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М. 贝佐娃（З. М. Бызова），М. П. 瓦夏吉娜（М. П. Васягина），Н. Г. 杰耶娃（Н. Г. Деева），Б. К. 卡雷姆别托夫（Б. К. Калымбетов），Н. Ф. 皮萨廖娃（Н. Ф. Писарева），С. Р. 施瓦茨曼（С. Р. Шварцман） 出版社：Издательство «Наука» Казахской ССР 出版地：阿拉木图 出版年：1970年 页数：556页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31219.2-2014图书馆馆藏资源数字化加工规范》，完全遵照《哈萨克斯坦孢子植物志第5卷第3册》的数据信息，未改动删减。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对收集到的《哈萨克斯坦孢子植物志第5卷第3册》进行电子化加工处理，按照国家标准《GB/T 31219.2-2014图书馆馆藏资源数字化加工规范》要求，未改动删减《哈萨克斯坦孢子植物志第5卷第3册》的数据信息，数据质量可靠。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球壳孢科,  植物病原真菌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哈萨克斯坦孢子植物志第5卷第3册. 干旱区生态与资源科学数据中心(https://data.dcxjegi.cn), 2025. https://cstr.cn/CSTR:33110.11.ariddc.00912.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