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中亚地图是如何绘制的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10.12389/ariddc.01774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33110.11.ariddc.01774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关于中亚地图绘制历史的专著，系统梳理了从古代至20世纪初该地区地理探测与制图发展的完整脉络。全书以俄国探险家的考察活动为主线，按时间顺序依次记述了Н.М.普尔热瓦尔斯基、М.В.佩夫佐夫、Г.Н.波塔宁、Г.Е.格鲁姆-格尔日迈洛、В.А.奥布鲁切夫、П.К.科兹洛夫等学者的多次中亚探险历程，详细阐述了各次考察的路线、成果及其对中亚地区地理认知的贡献。书中还考察了同期外国探险家的活动，并对比分析了不同时期中亚地图内容的演变与完善。全书最后总结了19世纪下半叶至20世纪初考察活动对中亚地图绘制的深远影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М.舒金娜（Н. М. Шукина） 出版社：Географическое издательство 出版地：莫斯科 出版年：1955年 页数：237页 语种：俄文 馆藏条形码：XJLAS RU 70003432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31219.2-2014图书馆馆藏资源数字化加工规范》，完全遵照《中亚地图是如何绘制的》的数据信息，未改动删减。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对收集到的《中亚地图是如何绘制的》进行电子化加工处理，按照国家标准《GB/T 31219.2-2014图书馆馆藏资源数字化加工规范》要求，未改动删减《中亚地图是如何绘制的》的数据信息，数据质量可靠。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2025/11/17-2025/11/17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地图史,  地图绘制, 制图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中亚地图是如何绘制的. 干旱区生态与资源科学数据中心(https://data.dcxjegi.cn), 2026. https://cstr.cn/CSTR:33110.11.ariddc.01774.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