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布加耶夫中亚区域水文气象科学研究所论文集第74辑（总第155辑）中亚水文研究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Bugayev Central Asian Regional Hydrometeorological Science Institute Series 74 (Total Series 155) Hydrology Research in Central Asia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10.12389/ariddc.02218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33110.11.ariddc.02218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本合集收录了关于灌溉区及低山地区蒸腾量与总蒸发量计算的文章。 部分文章探讨了锡尔河径流的水文测量核算、盐流以及其在费尔干纳河谷范围内的侧向补给量预测问题。 本书集面向水文学家、水化学家及土壤改良工作者。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作者（编委会）：Ф. Э. 鲁比诺娃（Ф. Э. Рубинова） 出版社：Среднеазиатский региональный научно исследовательский гидрометеорологический институт 出版地：莫斯科 出版年：1980年 页数：120页 语种：俄文 ISSN号：0130-4887 分类号：УДК 556.133 馆藏条形码：XJLAS RU 70008787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31219.2-2014图书馆馆藏资源数字化加工规范》，完全遵照《布加耶夫中亚区域水文气象科学研究所论文集第74辑（总第155辑）中亚地区降水的统计预测》的数据信息，未改动删减。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对收集到的《布加耶夫中亚区域水文气象科学研究所论文集第73辑（总第154辑）中亚地区降水的统计预测》进行电子化加工处理，按照国家标准《GB/T 31219.2-2014图书馆馆藏资源数字化加工规范》要求，未改动删减《布加耶夫中亚区域水文气象科学研究所论文集第74辑（总第155辑）中亚地区降水的统计预测》的数据信息，数据质量可靠。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盐分迁移, 蒸散发计算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布加耶夫中亚区域水文气象科学研究所论文集第74辑（总第155辑）中亚水文研究. 干旱区生态与资源科学数据中心(https://data.dcxjegi.cn), 2026. https://cstr.cn/CSTR:33110.11.ariddc.02218.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