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00-2018年土库曼斯坦气象栅格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16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16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再分析数据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2000-2018年土库曼斯坦的降水和气温月尺度数据，数据以Geotif文件格式存储。来源于世界气象组织网站https://www.worldclim.org/data 公布的“2000-2018年2.5分（约21km2）的全球历史月度天气数据”，经过叠合国界线矢量裁剪、重投影、重采样处理步骤生成土库曼斯坦2000-2018年逐月降水，逐月最高温度，逐月最低温度栅格数据，投影采用GCS_WGS-1984坐标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源于世界气象组织网站https://www.worldclim.org/data 公布的“2010-2018年2.5分（~21km2）的全球历史月度天气数据”.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经过叠合土库曼斯坦国界线进行矢量裁剪、重投影、重采样处理后生成该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精度2.5分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库曼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9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5分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温, 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库曼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2000-2018年土库曼斯坦气象栅格数据集. 干旱区生态与资源科学数据中心(https://data.dcxjegi.cn), 2024. https://cstr.cn/CSTR:33110.11.ariddc.0016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