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吉尔吉斯苏维埃社会主义共和国水土资源现状、灌溉系统及灌溉农业集约化发展途径第一部分自然气候条件、灌溉系统技术状况及考虑合理利用的吉尔吉斯苏维埃社会主义共和国土资源评估</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Current situation of water and soil resources, irrigation systems and approaches to intensive development of irrigated agriculture in the Kyrgyz Soviet Socialist Republic Part 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我党的农业政策主要方向中，土地改良占据重要地位。当前，它已被提升至最重要的国民经济任务水平。苏共中央今日提出大规模开展土地改良的问题，将其视为进一步推动农业发展、稳定保障国家粮食储备的决定性因素。 在实施农业政策（其现代阶段的起点是1965年3月苏共中央全会）时，党中央特别重视提高农业生产的效率和稳定性，将其视为整个国民经济有计划发展的基本条件。实现这一目标的最重要措施便是土地改良——它是强化农业和提高其生产力的强大手段。 "农业部门需要一个决定性的转变，以便在第十二个五年计划期间显著改善粮食供应……"，M.S.戈尔巴乔夫在苏共中央向党的第二十七次代表大会所作的政治报告中强调。对于农业主要建立在灌溉农业基础上的吉尔吉斯斯坦来说，这意味着提高灌溉公顷的效益、规划设计的技术水平、水利工程建设以及跨农场与农场内部灌溉系统的运营管理水平，并实施合理利用土地和水资源的措施。 水利工程项目的设计由吉尔吉斯苏维埃社会主义共和国农业部及水利部的"吉尔吉斯水利设计院"、该部下属的"组织技术水利建设"研究所以及吉尔吉斯苏维埃社会主义共和国农业部的"吉尔吉斯水利项目"机构负责。土地改良领域的科学技术进步则由苏联水利部全苏综合自动化科学研究所、水利自动化与计量技术设计工艺研究所、吉尔吉斯苏维埃社会主义共和国科学院自动化学所以及К.И.斯克里亚宾命名的吉尔吉斯农学院水利改良系推动。水利工程建设由苏联水利部下属的吉尔吉斯水利建设总局以及部分吉尔吉斯苏维埃社会主义共和国农业部及水利部的建筑组织承担。 跨农场的灌溉系统运营由隶属于吉尔吉斯苏维埃社会主义共和国水利部的各区生产管理局负责，而农场内部的灌溉网络则由各农场自行出资维护和运营。 在上述水利部门的所有分支机构中，有超过3万名工程师、技术员、工人以及500多名科学家工作。对隶属于苏联水利部及吉尔吉斯苏维埃社会主义共和国农业部与水利部的各研究所和机构所提交的科技与生产报告、设计预算文件以及规划设计、建设和运营工作计划的分析表明，在开垦新的灌溉土地、改造和重建现有灌溉系统方面，在推广应用土地改良领域最新科技成果方面并未取得根本性转变。例如，在第十个五年计划期间，交付使用的4.3万公顷新灌溉土地中，仅规划了7200公顷采用先进灌溉方式；而在第十一个五年计划期间，在开发的6万公顷新土地中，采用先进灌溉方式的面积也未超过2万公顷。 对现有灌溉系统改造和重建的资本投入明显不足，导致了负面情况：水利工程建设未能综合配套进行。一个项目只进行土地平整，另一个只进行土壤改良，第三个则只改造或重建个别构筑物、渠道和部分灌溉网络，资金分散在许多项目上，未能产生应有的效益。其后果是，由于沼泽化和盐渍化，导致许多长期灌溉的耕地退出农业轮作。 根据吉尔吉斯苏维埃社会主义共和国国家统计委员会的数据，在第九个五年计划期间，有1.6万公顷现有耕地被注销，第十个五年计划期间为1.4万公顷，第十一个五年计划期间则超过1万公顷。然而，共和国水利部在第十一个五年计划期间新开发的灌溉土地总面积仅为9000公顷，且每公顷成本高达国家5000至7000卢布。我们认为，这种对现有灌溉土地的浪费态度是农业和水利部门负责人员不可接受的行为。 然而，先进农场的经验表明，在有效利用土地和水资源的条件下，可以在灌溉土地上取得更大的成果。共和国的土地水资源并非取之不尽，必须非常节约地对待，尤其是对灌溉用水。众所周知，吉尔吉斯斯坦的河流径流分配受到严格限制，对于具有跨共和国意义的主要水源如此，而大部分水源的取水量已达到百分之百，即灌溉用水已然不足。例如，即使在丰水年，在关键时期（持续1.0-1.5个月），综合灌溉水源的农业作物供水保障率也不超过60%，而在枯水年，则整个生长期都是如此。因此，进一步扩大灌溉面积和提高现有土地上农作物的产量，必须仅仅依靠合理利用现有土地和水资源，并提高现有灌溉系统的供水保障率来规划。 对总计46.37万公顷面积进行了灌溉系统的部分改造，完成了7.6万公顷耕地的彻底平整等。 谷物及其他作物产量的提高，巩固了畜牧业的基础，增加了肉类、牛奶、羊毛、蛋类及其他产品的生产。 例如，在本五年计划的前四年中，与第十一个五年计划的年平均水平相比，谷物产量增加了31.8%，饲料产量增加了12%，蔬菜产量增加了14%，活重牲畜和家禽产量增加了17%，牛奶产量增加了36%，羊毛和蛋类产量增加了25%。 因此，关于进一步强化农业和加速共和国土地改良领域科技进步的问题，是非常重要和适时的。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作者（编委会）：Г.В.索博林（д.т.н. Г.В.Соболин） В.А.涅杰利金娜（В.А.Неделькина） Г.К.济巴钦斯卡娅（Г.К.Зибачинская） 出版社：Киргизвкий научно-исследовательский институт экономики агропрома 出版地：伏龙芝 出版年：1990年 页数：271页 语种：俄文 馆藏条形码：XJLAS RU 70011119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吉尔吉斯苏维埃社会主义共和国水土资源现状、灌溉系统及灌溉农业集约化发展途径第一部分：自然气候条件、灌溉系统技术状况及考虑合理利用的吉尔吉斯苏维埃社会主义共和国土资源评估》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吉尔吉斯苏维埃社会主义共和国水土资源现状、灌溉系统及灌溉农业集约化发展途径第一部分：自然气候条件、灌溉系统技术状况及考虑合理利用的吉尔吉斯苏维埃社会主义共和国土资源评估》进行电子化加工处理，按照国家标准《GB/T 31219.2-2014图书馆馆藏资源数字化加工规范》要求，未改动删减《吉尔吉斯苏维埃社会主义共和国水土资源现状、灌溉系统及灌溉农业集约化发展途径第一部分：自然气候条件、灌溉系统技术状况及考虑合理利用的吉尔吉斯苏维埃社会主义共和国土资源评估》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土壤改良,  灌溉农业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环境科学技术基础学科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吉尔吉斯苏维埃社会主义共和国水土资源现状、灌溉系统及灌溉农业集约化发展途径第一部分自然气候条件、灌溉系统技术状况及考虑合理利用的吉尔吉斯苏维埃社会主义共和国土资源评估. 干旱区生态与资源科学数据中心(https://data.dcxjegi.cn), 2026. https://cstr.cn/CSTR:33110.11.ariddc.02271.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