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time:2025/05/29-2025/05/29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 of Central Asia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Selected Papers on Hydrology Research in Central Asia (No. 127/208). Arid Land Ecology and Resources Science Data Center(https://data.dcxjegi.cn), 2025. https://cstr.cn/CSTR:33110.11.ariddc.01040.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