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晚更新世古环境代用指标数据集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塔克拉玛干沙漠中南部6个晚更新世-全新世地层剖面（钻孔）的采样深度、粒度（中值粒径和平均粒径）、TOC、磁化率（低频）、色度（Lab）数据。数据集中粒度分析利用英国 Malvern 公司生产的 Mastersizer 2000 激光粒度仪，仪器测量范围为 0.02-2000µm，误差＜1%。色度测量使用日本美能达公司生产的CM700d分光测色计，仪器采用Lab表色系统，测量光谱范围为400-700nm可见光，分辨率为10nm。TOC采用重铬酸钾分光光度法。磁化率测量使用英国产Bartington 磁化率仪测定，依据GB/T 35690-2017弱磁材料磁导率测量方法。数据集共计220个样品，229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对塔克拉玛干沙漠中南部6个野外地层剖面（钻孔）进行测量，并按一定间距采集相应层位的样品。在实验室对样品环境代用指标进行测试前处理，运用相关专业仪器测试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在剖面（钻孔）中等间距采集100g左右粉末样品编号记录。 1.粒度测量方法 粒度分析利用英国 Malvern 公司生产的 Mastersizer 2000 激光粒度仪，需要进行前处理，称取适量样品加入烧杯中，先加入 10ml 浓度为 13 的 H2O2溶液 加热以去除有机质，再加入 10ml 浓度为 1：3 的 HCl 溶液以去除碳酸盐，待充分反应后取下烧杯并加满蒸馏水静置约 12 小时，然后用橡胶管将烧杯上层清液抽出，抽至约剩余 20ml 溶液。最后加入 10ml 浓度为 0.05mol/L 的六偏磷酸钠， 将烧杯放入超声清洗器中振荡 5-7 分钟使样品颗粒充分分散后可上机测试。仪器测量范围为 0.02-2000µm，误差＜1%。 2.磁化率测量方法 样品磁化率测前在 45°C 干燥 24 小时以除去水分对磁化率的影响，然后取干燥后的样品10g在Bartington MS2型磁化率仪上测量低频（0.47k Hz）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集中粒度分析利用英国 Malvern 公司生产的 Mastersizer 2000 激光粒度仪，仪器测量范围为 0.02-2000µm，误差＜1%。该数据按照中华人民共和国国家标准，粒度分布激光衍射法GB/T 19077-2016/ISO13320:2009。粒度分析数据由 Mastersizer 2000 配套软件导出，根据 Folk-Ward 公式 可算出粒度参数（任明达和王乃梁，1981；Folk 和 Ward，1957）。色度测量使用日本美能达公司生产的CM700d分光测色计，仪器采用Lab表色系统，测量光谱范围为400-700nm可见光，分辨率为10nm。TOC采用重铬酸钾分光光度法，参考GB/T 32116-2015总有机碳(TOC)的测定。磁化率测量使用英国产Bartington 磁化率仪测定，依据GB/T 35690-2017弱磁材料磁导率测量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晚更新世,  TOC,  粒度,  色度,  磁化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晚更新世古环境代用指标数据集（2023年）. 干旱区生态与资源科学数据中心(https://data.dcxjegi.cn), 2024. https://cstr.cn/CSTR:33110.11.XIEG.XJSEDATA.2022.000091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