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中亚区域水文气象科学研究所论文集（第64辑，总第145期）：山地冰川学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中亚和贝加尔地区山地系统的雪盖、冰川动态与融水径流研究，涵盖雪崩预测方法、冰川分布与运动模型、融水径流计算等内容。具体包括直升机伽马射线雪盖测绘、雪崩预报经验方法、湿雪崩预测技术、输电线路在雪崩危险区的布设条件分析，以及冰川污染沉积物的大气污染研究潜力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 苏斯洛夫 (В. Ф. Суслов)、Н. Ф. 德罗兹多夫斯卡娅 (Н. Ф. Дроздовская) 出版社：Московское отделение Гидрометеоиздата 出版地：莫斯科 出版年：1979年 页数：150页 语种：俄文 分类号：УДК 551.322+551.324 馆藏条形码：XJLASRU70026289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31219.2-2014图书馆馆藏资源数字化加工规范》，完全遵照《中亚区域水文气象科学研究所论文集（第64辑，总第145期）：山地冰川学》的数据信息，未改动删减。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对收集到的《中亚区域水文气象科学研究所论文集（第64辑，总第145期）：山地冰川学》进行电子化加工处理，按照国家标准《GB/T 31219.2-2014图书馆馆藏资源数字化加工规范》要求，未改动删减《中亚区域水文气象科学研究所论文集（第64辑，总第145期）：山地冰川学》的数据信息，数据质量可靠。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山地,  径流,  冰川,  预测,  雪崩,  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中亚区域水文气象科学研究所论文集（第64辑，总第145期）：山地冰川学. 干旱区生态与资源科学数据中心(https://data.dcxjegi.cn), 2025. https://cstr.cn/CSTR:33110.11.ariddc.01147.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