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塔克拉玛干沙漠部分区域风沙运动数据集（1960-2021年）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33110.11.XIEG.xjsedata.2022.00000057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塔克拉玛干沙漠部分区域风沙运动数据集（1960-2021年）主要包括麻扎塔格山附近风况数据，其中，包括站点的风速，风向及相应的记录时间。该数据计算自ERA5同化数据，每个站点包括543504条记录。三个站点的数据内存大小分别为：麻扎塔格山北侧站点：17.3MB，麻扎塔格山南侧山脚：17.2MB，麻扎塔格山南侧：17.2MB。鉴于数据使用者对原始数据处理方式的不同，为保证数据的原始特征，本数据仅从数据集中提取了日期，U方向的速度分量，V方向的速度分量，由这两个分量计算了每个站点每一小时的风向和风速值，其余并未经过任何加工。</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该数据集由ERA5同化数据中10 m高度处的风速数据计算所得，针对10 m高度处的U方向和V方向的速度分量，利用《风沙物理学》一书规定的风速风向计算公式，计算站点每一小时的风速大小和方向。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该数据集是由ERA5同化数据10 m高度处的U方向速度分量和V方向速度分量计算得来。ERA5同化数据给出了每个格点上时间分辨率为1h的速度分量数据。两分量的生产已经经过严格的质量控制，本数据集中的风速和风向数据是严格按照风速风向基础理论公式计算而来，因此其精度和可靠性已得到业内同行的广泛认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该数据集是由ERA5同化数据10 m高度处的U方向速度分量和V方向速度分量计算得来。ERA5同化数据给出了每个格点上时间分辨率为1h的速度分量数据。两分量的生产已经经过严格的质量控制，本数据集中的风速和风向数据是严格按照风速风向基础理论公式计算而来，因此其精度和可靠性已得到业内同行的广泛认同。</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塔克拉玛干沙漠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逐小时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风沙运动, 风速,  风向</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塔克拉玛干沙漠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高鑫,  周杰,  赵永成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周杰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周杰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塔里木河流域干旱与风沙灾害调查和风险评估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高鑫,周杰,赵永成. 塔克拉玛干沙漠部分区域风沙运动数据集（1960-2021年）. 干旱区生态与资源科学数据中心(https://data.dcxjegi.cn), 2024. https://cstr.cn/CSTR:33110.11.XIEG.xjsedata.2022.00000057.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