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1995-2017年乌兹别克斯坦社会经济统计数据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本数据集为乌兹别克斯坦1995-2017年社会经济统计数据，包括：1995-2016年GDP、家畜、人口、人口密度、作物产量等数据。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不详。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农业, 人口,  牧业,  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统计学 , 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1995 1996 1997 1998 1999 2000 2001 2002 2003 2004 2005 2006 2007 2008 2009 2010 2011 2012 2013 2014 2015 2016 2017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1995-2017年乌兹别克斯坦社会经济统计数据. 干旱区生态与资源科学数据中心(https://data.dcxjegi.cn), 2024. https://cstr.cn/CSTR:33110.11.ariddc.00112.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