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冻土与积雪覆盖层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Frozen soil and snow cover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10.12389/ariddc.02293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33110.11.ariddc.02293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集阐述了气候与岩石多年冻结的关系、多年冻土带不同区域冻土层结构、岩石温度动态及积雪对其影响的评估、山地冰川体积演化、冰川运动机制及其作为冰蚀营体的作用、雪崩动态类型特征、遥感地理研究方法及其在解决冻土学和冰川学任务中的应用。 本文集面向冻土学家、冰川学家、地理学家、水文地质学家以及在多年冻土区工作的专业人士。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作者（编委会）：К. Ф. 沃伊特科夫斯基（К. Ф. Войтковский）П. И. 梅利尼科夫（П. И. Мельников）К. Ф. 沃伊特科夫斯基（К. Ф. Войткозский）В. А. 库德里亚夫采夫（В. А. Кудрявцев）С. С. 维亚洛夫（С. С. Вялов）Н. А. 格拉韦（Н. А. Граве）А. И. 波波夫（А. И. Попов）И. В. 普罗塔西耶娃（И. В. Протасьева）Г. Н. 波利亚科娃（Г. Н. Полякова） 出版社：Издательство «Наука» 出版地：莫斯科 出版年：1977年 页数：188页 语种：俄文 分类号：УДК 551.345 馆藏条形码：XJLAS RU 70008525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31219.2-2014图书馆馆藏资源数字化加工规范》，完全遵照《冻土与积雪覆盖层》的数据信息，未改动删减。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对收集到的《冻土与积雪覆盖层》进行电子化加工处理，按照国家标准《GB/T 31219.2-2014图书馆馆藏资源数字化加工规范》要求，未改动删减《冻土与积雪覆盖层》的数据信息，数据质量可靠。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78.3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积雪覆盖, 多年冻土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冻土与积雪覆盖层. 干旱区生态与资源科学数据中心(https://data.dcxjegi.cn), 2026. https://cstr.cn/CSTR:33110.11.ariddc.02293.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