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 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1:1 million forest land resources data (1999). Arid Land Ecology and Resources Science Data Center(https://data.dcxjegi.cn), 2025. https://cstr.cn/CSTR:33110.11.ariddc.00450.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