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积雪利用及雪崩与积雪灾害防治问题</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Snow utilization and prevention and control of avalanches and snow disasters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10.12389/ariddc.02319</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33110.11.ariddc.02319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本文集所收录的文章，以1954年12月苏联科学院地理研究所召开的积雪研究跨部门工作会议上宣读的报告为基础。 会议上听取并讨论了四十多篇报告，这些报告总结了近年来积雪覆盖层研究的成果，并为进一步开展研究、以便在国民经济中最充分地利用积雪指明了方向。 文集收录的报告阐述了在铁路和公路上防治雪崩与积雪堆积，以及在农业中合理利用积雪的问题。 为制定最有效的积雪拦蓄与防雪害方法，首先必须研究雪的搬运和沉积过程以及风雪流的结构；因此，文集中收录了多篇关于这些问题的文章。 我国干旱地区的生产实践表明，积雪拦蓄最有效的方法之一是种植高秆作物（如玉米、向日葵等）作为屏障。数篇文章阐述了应用此方法的经验。 在田地上拦蓄积雪可减少风搬运的雪量，从而降低积雪堆积的危害。积雪拦蓄与防治雪害的联合措施将使积雪覆盖层得到最充分的利用。 文集中还收录了几篇方法论性质的文章。会议上涉及积雪物理力学特性、积雪覆盖层在自然过程中的作用、其地理分布规律以及融雪与径流形成过程的材料，将同时发表于另一特辑中。</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作者（编委会）：Г.Д.里希特(Г.Д.Рихтер) 出版社：Издательство Академии наук СССР 出版地：莫斯科 出版年：1956年 页数：183页 语种：俄文 馆藏条形码：XJLAS RU 70020908</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31219.2-2014图书馆馆藏资源数字化加工规范》，完全遵照《积雪利用及雪崩与积雪灾害防治问题》的数据信息，未改动删减。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对收集到的《积雪利用及雪崩与积雪灾害防治问题》进行电子化加工处理，按照国家标准《GB/T 31219.2-2014图书馆馆藏资源数字化加工规范》要求，未改动删减《积雪利用及雪崩与积雪灾害防治问题》的数据信息，数据质量可靠。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2025/09/30-2025/09/30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94.3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能量代谢, 原核细胞</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微生物学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1956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积雪利用及雪崩与积雪灾害防治问题. 干旱区生态与资源科学数据中心(https://data.dcxjegi.cn), 2026. https://cstr.cn/CSTR:33110.11.ariddc.02319.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