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哈萨克斯坦及邻近地区鸟类文献目录（1850-2000）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涵盖1850年至2000年间哈萨克斯坦及周边地区鸟类研究的综合性文献目录，收录超过7000条文献条目。内容涉及鸟类分类学、生态学、迁徙模式、保护生物学及实用鸟类学（如狩猎鸟类、医学鸟类学等）。特别收录了俄罗斯帝国时期至苏联时代的重要考察记录，包括П. С. 帕拉斯（P. S. Pallas）等早期学者的著作。文献目录按作者字母顺序编排，并附主题索引，涵盖鸟类寄生虫学、航空鸟类学等特殊领域。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Ф. 科夫沙尔（А. Ф. Ковшарь）,В. А. 科夫沙尔（В. А. Ковшарь） 出版社：Научное общество «Тетис» 出版地：阿拉木图 出版年：2000年 页数：547页 语种：俄文 ISBN号：ISBN 9965-9054-8-7 分类号：УДК 016: 598.2/9(574+471.44+471.46+471.56+571.1+516+575) 馆藏条形码：XJLASRU70020531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31219.2-2014图书馆馆藏资源数字化加工规范》，完全遵照《哈萨克斯坦及邻近地区鸟类文献目录（1850-2000）》的数据信息，未改动删减。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对收集到的《哈萨克斯坦及邻近地区鸟类文献目录（1850-2000）》进行电子化加工处理，按照国家标准《GB/T 31219.2-2014图书馆馆藏资源数字化加工规范》要求，未改动删减《哈萨克斯坦及邻近地区鸟类文献目录（1850-2000）》的数据信息，数据质量可靠。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生物多样性,  鸟类, 文献目录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哈萨克斯坦,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哈萨克斯坦及邻近地区鸟类文献目录（1850-2000）. 干旱区生态与资源科学数据中心(https://data.dcxjegi.cn), 2025. https://cstr.cn/CSTR:33110.11.ariddc.01097.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