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time:2025/06/03-2025/06/03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rivers, floodplain, landform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Place:Siberia,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Geomorphology of plain rivers and floodplains. Arid Land Ecology and Resources Science Data Center(https://data.dcxjegi.cn), 2025. https://cstr.cn/CSTR:33110.11.ariddc.01133.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