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哈萨克斯坦孢子植物志第13卷第2册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研究了哈萨克斯坦境内伞菌目（Agaricales）7个科（蘑菇科、鬼伞科、粪锈伞科、球盖菇科、丝膜菌科、锈褶菌科和红菇科）的真菌资源，通过对比模式标本的鉴别特征，详细描述了各物种的形态学特性及其在哈萨克斯坦的具体分布点位，同时标注了这些物种的地理分布格局。研究特别评估了各类真菌的食用价值，区分了广布种和稀有种，并对该目真菌的系统分类结构、物种组成特征和生态适应性进行了专业分析。全书配有28幅原创真菌生态照片和3张分类对比表格，引用文献38篇，不仅为真菌学家提供了重要的分类学参考资料，也是林业工作者、农学家以及生物学教育工作者的实用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И. 萨姆金娜（Д. И. Самгина） 出版社：Издательство «Наука» Казахской ССР 出版地：阿拉木图 出版年：1985年 页数：272页 语种：俄文 分类号：УДК 582.24/28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31219.2-2014图书馆馆藏资源数字化加工规范》，完全遵照《哈萨克斯坦孢子植物志第13卷第2册》的数据信息，未改动删减。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对收集到的《哈萨克斯坦孢子植物志第13卷第2册》进行电子化加工处理，按照国家标准《GB/T 31219.2-2014图书馆馆藏资源数字化加工规范》要求，未改动删减《哈萨克斯坦孢子植物志第13卷第2册》的数据信息，数据质量可靠。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伞菌目,  食用真菌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哈萨克斯坦孢子植物志第13卷第2册. 干旱区生态与资源科学数据中心(https://data.dcxjegi.cn), 2025. https://cstr.cn/CSTR:33110.11.ariddc.00925.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