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盐渍土的成因、状况与改良</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Causes, conditions and improvement of saline soil</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10.12389/ariddc.01598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33110.11.ariddc.01598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汇集了关于灌溉农业区土壤盐渍化及其改良问题的多篇研究成果，涉及阿塞拜疆、克里米亚和乌克兰沿海等不同自然地理区域。论文着重探讨了灌溉条件下土壤水盐动态、次生盐渍化的发生机制与预防措施，以及不同类型土壤的农业利用潜力。研究结果为干旱和半干旱地区土地资源合理利用提供了重要的科学依据，对指导区域农业生产具有实际参考价值。本书适合土壤学、农业改良及自然地理领域的科研人员和实践工作者阅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作者（编委会）：道库恰耶夫 (В. В. ДОКУЧАЕВА) 出版社：Издательство Академии наук СССР 出版地：莫斯科 出版年：1958年 页数：301页 语种：俄文 馆藏条形码：XJLAS RU 70019500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31219.2-2014图书馆馆藏资源数字化加工规范》，完全遵照《盐渍土的成因、状况与改良》的数据信息，未改动删减。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对收集到的《盐渍土的成因、状况与改良》进行电子化加工处理，按照国家标准《GB/T 31219.2-2014图书馆馆藏资源数字化加工规范》要求，未改动删减《盐渍土的成因、状况与改良》的数据信息，数据质量可靠。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2025/06/02-2025/06/02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76.0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灌溉农业, 土壤盐渍化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农学其他学科 , 土壤化学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盐渍土的成因、状况与改良. 干旱区生态与资源科学数据中心(https://data.dcxjegi.cn), 2026. https://cstr.cn/CSTR:33110.11.ariddc.01598.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