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1970-2010年塔吉克斯坦各州社会经济统计数据集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本数据集为塔吉克斯坦1970-2010年各州人口、GDP、水资源利用、作物产量、灌溉、牲畜数量等统计数据，包括：Tajikistan、Badakhshan、Khatlon、Sughd、Dushanbe 4个州以及National territory（国家直辖区范围）的统计数据。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1970-2010年塔吉克斯坦各州社会经济统计数据集. 干旱区生态与资源科学数据中心(https://data.dcxjegi.cn), 2024. https://cstr.cn/CSTR:33110.11.ariddc.00110.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