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regional monograph on the physical geography of Central Siberia. It systematically introduces the geological history and natural elements such as minerals, topography, climate, hydrology, soil, vegetation and animal kingdom of the region. The book is divided into regions according to natural geographical divisions, covering the northern tundra zone, forest tundra and sparse forest belts, central Siberian Taiga zone and central Yakut region, and important geographical units in each region (such as the Belanga Mountains, Putorana Plateau, Tunguska Basin, Lena River Delta, Central Yakut Lowland, etc.) are elaborated. There are references, animal and plant name index and place name index at the end of the book. It is a systematic and practical regional geographical reference book.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Board):.А. Golitzberg, ○.А. DrozdorfА.Гольцберг, О.А.Дроздов） Published by: 丨 и д р оме т е о р о л о г иче ско е издат е льс тво Published: Moscow Publication year: 1956 Pages: 310 pages Language: Russian Collection barcode: XJLAS RU 70019320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"Automation of Agricultural Production Processes"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"Automation of Agricultural Production Processes" was processed electronically. In accordance with the requirements of the national standard "GB/T 31219.2-2014 Code for Digital Processing of Library Collection Resources", the data information of "Automation of Agricultural Production Processes"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Agricultural mechanization, Automation, Electrification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Subject:Agricultural 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https://cstr.cn/CSTR:33110.11.ariddc.01801.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