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山地冰川分布与动态的模拟及预测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Simulation and prediction of mountain glacier distribution and dynamics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苏联山区开发的速度和规模急剧增长，这是由于能源和采矿工业、林业和农业的快速发展，新道路和通信线路的建设，体育保健综合体的兴建，以及泥石流防护和森林土壤改良广泛措施的开展。随着高山地区的集约利用，人们对冰川——这一自然界的优势要素和巨大的淡水储藏库——的研究兴趣日益增加，同时也对具有自然灾害性质的自然过程研究更为关注：泥石流、雪崩、冰川的快速运动、多年和季节性的土壤冻结与融化等多种表现。对自然灾害性过程的危险性估计不足，必然导致巨大的非生产性耗费，并常常伴随着人员伤亡。迄今为止，已积累了足够的关于山区冰川分布和状况的资料，可供冰川学、气候学、水文学以及整个地理学进行概括和计算。这也决定了本著作的现实意义。 本书由三部分组成。 第一部分致力于冰川作用的统计参数计算。其中分析了冰川的分布规律、按高度和面积的分布，探讨了计算多年平均粒雪线以及冰川中水储量估算的方法。所揭示的冰川作用规律可用于根据 最小信息量——中、小比例尺地图——来获取和修正冰川作用研究薄弱地区所需的数据。 第二部分提供了冰川状况和冰川径流主要参数的计算，提出了冰川带固体降水量计算和测量方法，概括了山区降水和积雪状况与分布的多年度实际资料，根据多年数据确定了雪冰消融开始和结束与正积温的关系、以及与冰川上稳定积雪形成和消融日期的关系，探讨了冰川物质平衡计算的统计方法，阐述了河流冰川径流的计算方法。 第三部分书籍致力于通过利用电子计算机自动综合解译各种表征泥石流危险形势的水文气象及其他数据，来组织冰川泥石流的背景预测。 结果以所服务区域泥石流危险指标历时曲线的形式呈现。 所提方法的优点在于：利用标准水文气象信息、高效性、实施简便，以及所得结果的客观性和高精度。 探讨了为具体山区——苏联最危险泥石流地区之一的外伊犁阿拉套山脉——研制和应用冰川泥石流背景预测方法的示例。其中，泥石流与非泥石流形势预测的可靠性约为 90%。 用于解译表征泥石流危险的数据的主要工具，是在“搜索”程序中实现的拓扑模式识别方法。使用该程序工作需要一套预测泥石流参数集，以及利用这些参数对可靠的泥石流危险和非泥石流危险形势的描述集，这些描述被用作基准。 “搜索”程序还允许同时分析所选参数和基准的质量，并且随着使用该程序实践经验的积累或专门科学研究的进行，可以扩展用于预测的参数和基准组合。 基于标准信息，计算表征山区冰川分布与状况主要指标的方法体系的开发， 之所以成为可能，是得益于对国际水文十年（МГД）已完成计划资料的综合，以及对代表性流域热量、冰和水平衡联合研究的总结。第一部分以及第二部分的第4章由作者们共同撰写，而第二部分的其余章节由 Г.А.托克马甘别托夫撰写。 Ю.В.霍缅纽克、П.А.普列汉诺夫、Г.А.托克马甘别托夫和А.Б.马克西莫夫是本书第三部分各章的作者。在个别章节的撰写中，有 П.А.苏达科夫（第二部分，第1和2章）、И.С.索谢多夫、П.А.普列汉诺夫和 В.А.津科娃（第二部分，第5章）参与。冰川泥石流背景预测方法的研制是根据苏联地质部全苏地球物理勘探方法科学研究所与哈萨克苏维埃社会主义共和国科学院地理研究所之间的创造性合作协议进行的。 这项新方法的创建始于 Ю.В.霍缅纽克的提议，即利用在其指导下开发的“搜索”程序进行泥石流预测。随后，冰川泥石流背景预测方法由他本人与 П.А.普列汉诺夫共同研制。该项工作是在 Г.А.托克马甘别托夫的领导和参与下完成的。该方法的数学支持由 Ю.В.霍缅纽克和 А.Б.马克西莫夫开发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А. 托克马甘别托夫（Г. А. Токмагамбетов）Н. В. 叶拉索夫（Н. В. Ерасов） 出版社：Издательство «Наука» Казахской ССР 出版地：阿拉木图 出版年：1985年 页数：158页 语种：俄文 分类号：УДК 556.124.43 馆藏条形码：XJLAS RU 70020894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31219.2-2014图书馆馆藏资源数字化加工规范》，完全遵照《山地冰川分布与动态的模拟及预测》的数据信息，未改动删减。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对收集到的《山地冰川分布与动态的模拟及预测》进行电子化加工处理，按照国家标准《GB/T 31219.2-2014图书馆馆藏资源数字化加工规范》要求，未改动删减《山地冰川分布与动态的模拟及预测》的数据信息，数据质量可靠。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冰崩泥石流预测, 冰川物质平衡</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山地冰川分布与动态的模拟及预测. 干旱区生态与资源科学数据中心(https://data.dcxjegi.cn), 2026. https://cstr.cn/CSTR:33110.11.ariddc.02259.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