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苏联自然条件与自然资源：哈萨克斯坦卷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Conditions and Natural Resources of the Soviet Union: Kazakhstan Volume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在《苏联自然条件与自然资源》系列丛书的15个区域卷中，唯有本卷是完整地献给一个加盟共和国——哈萨克斯坦的。 过去的哈萨克斯坦主要居住着游牧民，他们生活艰苦，完全依赖于反复无常的自然。一次“朱特”（例如，因冰壳导致的饲料断绝）就能导致数百万头羊只死亡，并使数十万人陷入饥饿与死亡。哈萨克斯坦的广袤地域曾长期未经充分考察，因为骑马穿越这些无路缺水的地区需要数月时间。直到头几个五年计划之后，当铁路干线（突厥斯坦-西伯利亚铁路、彼得罗巴甫洛夫斯克-巴尔喀什线）贯通共和国，新的工业中心——卡拉干达、巴尔喀什、杰兹卡兹甘等许多城市得以建立，情况才发生改变。国家变得面目一新，不仅是其面貌，连其人民也焕然一新。在识字率曾不足3%的地方，成长起了一支庞大的民族知识分子队伍。在这个曾被认为矿产资源前景黯淡的共和国，如今已开采门捷列夫周期表中的几乎所有元素，并且其中许多元素都富集在储量独特的矿床中。然而，自然界依然那般诡谲莫测，但人类对其认知已然改变，在现代条件下，我们得以以新的方式与之斗争并加以利用。 迄今为止，关于哈萨克斯坦自然的科学出版物中，仅有两部综合性著作：一部是苏联科学院地理研究所于1950年出版的《哈萨克斯坦》——这是一部综合自然地理志；另一部是哈萨克苏维埃社会主义共和国科学院于1952年出版的《哈萨克斯坦自然地理概论》。自它们出版以来，已过去近二十年，在此期间，哈萨克斯坦的经济、人民以及对其的科学认识都经历了巨大的发展，并面临着新的任务。先前的专著仅描述了自然条件，而未涉及自然资源及经济发展的前景。 本卷由莫斯科、阿拉木图及哈萨克斯坦的研究人员集体编写。全卷的总体指导与编辑工作由 Б. А. 费多罗维奇承担。卷中资源与前景部分的编辑由 О. Р. 纳扎列夫斯基负责。卷的责任秘书是 С. Л. 库舍夫。大部分地图的编制由 Б. А. 费多罗维奇完成。地图清绘由 Е. М. 古里亚尼、Т. П. 格里亚兹诺娃和 С. Л. 库舍夫完成，而地图的修饰与整饰则由苏联科学院地理研究所的工作人员 А. А. 波图洛维奇负责。在卷的编辑工作中，哈萨克苏维埃社会主义共和国科学院的工作人员——院士 Н. Н. 帕夫洛夫和通讯院士 Г. Ц. 马多耶夫——给予了大力协助。本卷的哈萨克斯坦作者来自哈萨克苏维埃社会主义共和国科学院下属的植物学、地质学、动物学、土壤学、经济学、能源研究所，地理研究室，水文地质研究室，古湖泊学实验室，以及哈萨克苏维埃社会主义共和国农业部下属的经济与农业组织研究所、水文气象总局下属的水文气象研究所、哈萨克国立大学、哈萨克师范学院。来自莫斯科的机构，除苏联科学院地理研究所的工作人员外，本卷作者还包括以 М. В. 罗蒙诺索夫命名的莫斯科国立大学、以 В. В. 多库恰耶夫命名的土壤研究所、苏联农业部、苏联地质部的工作人员；来自列宁格勒的作者则有苏联科学院植物研究所的工作人员。上述人士对参与本卷编写工作及其任务目标均表现出极为友好的态度并给予理解，编辑部谨向他们致以深切谢意。遗憾的是，本卷篇幅所限，未能收录最初收到的全部文稿，也未能以应有的完整性阐明关于进一步开发该地区及其地下资源与其他资源、保护与改造其自然的所有紧迫问题。尽管如此，我们仍希望，本卷即使简要，但也阐述了基本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Л. 格拉西莫夫(И. Л. Герасимов),В. С. 普列奥布拉任斯基（В. С. Преображенский）Г. Д. 里希特 (Г. Д. Рихтер) 出版社：Издательство «Наука» 出版地：莫斯科 出版年：1973年 页数：240页 语种：俄文 分类号：УДК 551.4+338: (574) 馆藏条形码：XJLAS 00147804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31219.2-2014图书馆馆藏资源数字化加工规范》，完全遵照《苏联自然条件与自然资源：哈萨克斯坦卷》的数据信息，未改动删减。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对收集到的《苏联自然条件与自然资源：哈萨克斯坦卷》进行电子化加工处理，按照国家标准《GB/T 31219.2-2014图书馆馆藏资源数字化加工规范》要求，未改动删减《苏联自然条件与自然资源：哈萨克斯坦卷》的数据信息，数据质量可靠。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自然资源开发, 自然条件</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苏联自然条件与自然资源：哈萨克斯坦卷. 干旱区生态与资源科学数据中心(https://data.dcxjegi.cn), 2026. https://cstr.cn/CSTR:33110.11.ariddc.02418.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