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阿姆河下游地区的土壤改良条件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Geology and geomorphology of the continental shelf and continental slope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咸海-里海综合考察队著作集，致力于分析中亚最古老的灌溉绿洲之一——阿姆河下游——这一中亚文化古摇篮的土壤改良条件。该地区的广阔平原目前仅部分用于灌溉。这里完全有可能将现有灌溉面积扩大一倍或两倍，从而复兴古代花剌子模国家最大的灌溉区，该区曾因成吉思汗的入侵而遭到破坏。多年来，一直对该地区进行研究，旨在制定详细的灌溉方案。 本书作者与苏联科学院通讯院士瓦·阿·科夫达一起，多年来领导了咸海-里海综合考察队的活动，其中包括对阿姆河下游土壤改良问题的研究。作者提出的主要问题是，分析在自然过程和长期灌溉影响下，阿姆河古代三角洲土壤、土层和地下水中盐分质量迁移的规律。在这一领域，苏联土壤改良科学揭示了许多非常重要且深刻的过程，这些过程解释了新灌溉的、原先肥沃的土地发生次生盐碱化的原因，并制定了消除这些现象的主要途径。然而，灌溉绿洲范围内的盐分质量迁移过程依赖于如此大量的因素，以至于对于每一个新的灌溉对象，都必须研究当地自然环境的特点，并在此基础上选择最有利、最可靠的调控灌溉地块水盐状况措施的设计方案。在制定消除现有灌溉绿洲土壤盐碱化和沼泽化的方案时，也不得不这样做。 在阿姆河下游，盐分质量的迁移规律因古代三角洲面积广阔、其形成时代不同、干涸的古河床河道强烈切割、土层层理显著、灌溉文化和灌溉系统时代各异、阿姆河主河道多次改道以及洪水泛滥状况在已形成的三角洲上重现等一系列因素而变得极为复杂。因此，在这些条件下查明水盐质量迁移的一般规律，对于阿姆河下游的灌溉实践具有重要意义。对盐分随地下水迁移及其与土壤和土层相互作用的一般规律的分析，是基于这样的立场进行的，即现代和古代三角洲中累积的盐分的主要来源是阿姆河本身的淡水。在这方面，本书发展了作者关于伏尔加河三角洲土壤和水中盐分的河流成因的观点，以及弗·恩·库宁和瓦·阿·科夫达的观点，他们将地下水、土壤和土层的盐渍化，特别是在卡拉库姆沙漠，视为主要是阿姆河等河水携入盐分的结果。 书中阐述的一些论点，例如在干燥盐土中盐分可能通过薄膜-毛细管作用从深层地下水中上升，具有讨论性质；对于一系列问题，特别是层状土层中水分的毛细管移动，仅获得了初步的勘探材料。作者希望本书的出版将引起对争议问题的讨论，推动对研究不足的问题进行进一步研究，同时有助于更正确地解决调节该绿洲土壤水盐状况的实际问题。 根据苏共二十大的指示以及关于发展土库曼、乌兹别克苏维埃社会主义共和国和卡拉卡尔帕克苏维埃社会主义自治共和国棉花种植业的党和政府决议，在阿姆河下游开展的灌溉土地土壤改良改善工作，至今已取得了一定的积极成果。灌溉系统从阿姆河取用的单位灌溉面积水量已显著减少。新建了用于排除多余地下水的集水渠，并改善了旧集水渠网的工作。地下水的排除和盐分随灌溉地块的排出已明显增加。 执行苏共二十一大关于发展棉花种植业的指示，将要求在阿姆河下游也扩大灌溉面积并改善其土壤改良状况。 在本著作中，除了作者个人的观察和研究外，还从上述角度利用和综合了于1951-1953年研究该地区的咸海-里海综合考察队多个分队的研究成果。 书中广泛利用了彼·姆·泽姆斯基及其同事——叶·德·谢尔盖耶娃、勒·姆·茹科娃、尤·普·韦列琴科等人于1951-1953年进行的定点土壤改良研究成果。由苏联科学院通讯院士阿·恩·科斯佳科夫总指导，斯·勒·米尔金、恩·恩·法沃尔内和阿·德·萨瓦连斯基领导的考察队水利经济和水工技术分队提供的材料，使作者能够更准确地考虑灌溉渠道和灌溉对绿洲整体盐分状况动态影响的特点。勒·阿·拉斯托奇金娜、特·弗·扎莫林娜、恩·恩·奥斯特罗夫娜亚、瓦·阿·季莫什金娜、勒·弗·列瓦诺夫斯基、叶·阿·卡林斯基、瓦·伊·阿斯特拉汉采夫、斯·伊·雷布金参与了这些工作。部分使用了苏联科学院湖泊学实验室水文分队的材料，该分队研究了现代三角洲的水文（格·弗·洛帕京和勒·弗·福林）。土壤-植物分队（成员包括恩·恩·巴利采维奇、弗·弗·叶戈罗夫和勒·叶·罗丁）阐明了现代三角洲土壤水盐状况的主要特征。水文化学研究所分队（由格·弗·拉扎列夫领导）提供了阿姆河水文化学的宝贵数据；关于地下水和盐湖水文化学，使用了普通与无机化学研究所物理化学分队（恩·普·卢日娜、叶·弗·卢基扬诺娃）的部分分析材料。在分析流水从三角洲湖泊和灌溉绿洲中带出盐分的问题时，苏联科学院力学研究所水动力学分队的材料（彼·亚·科尼娜、阿·勒·什基里奇）提供了宝贵帮助，该分队研究了从乌兹博伊河床中淋洗盐分的问题。在分析古代三角洲干燥盐土起源问题时，利用了花剌子模考察队（斯·普·托尔斯托夫、勃·弗·安德里安诺夫）以及地貌和古生物分队（阿·斯·凯西、阿·格·埃伯津）的考古资料。水文地质分队（克·弗·菲拉托夫、姆·弗·格罗布科夫）在水文地质填图、分析灌溉渠道对地下水状况和矿化度影响问题方面提供了一系列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А. 列图诺夫 (П. А. Летунов) 出版社：Издательство академии наук СССР 出版地：莫斯科 出版年：1958年 页数：203页 语种：俄文 馆藏条形码：XJLAS RU 70019796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31219.2-2014图书馆馆藏资源数字化加工规范》，完全遵照《阿姆河下游地区的土壤改良条件》的数据信息，未改动删减。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对收集到的《阿姆河下游地区的土壤改良条件》进行电子化加工处理，按照国家标准《GB/T 31219.2-2014图书馆馆藏资源数字化加工规范》要求，未改动删减《阿姆河下游地区的土壤改良条件》的数据信息，数据质量可靠。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土壤盐碱化,  灌溉农业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阿姆河下游地区的土壤改良条件. 干旱区生态与资源科学数据中心(https://data.dcxjegi.cn), 2026. https://cstr.cn/CSTR:33110.11.ariddc.01978.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