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1954-1999年新疆玛纳斯河肯斯瓦特站逐月平均流量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本数据包含玛纳斯河肯斯瓦特站1954-1999年逐月平均流量、年平均流量、年径流量、多年月平均流量、月平均径流量和月平均径流量占比等6个指标数据。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通过科研课题购置。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未加工处理。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保留原数据内容，未改动。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1954/01/01-1999/12/31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径流量,  水文,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1954-1999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玛纳斯肯斯瓦特站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钱静. 1954-1999年新疆玛纳斯河肯斯瓦特站逐月平均流量. 干旱区生态与资源科学数据中心(https://data.dcxjegi.cn), 2024. https://cstr.cn/CSTR:33110.11.ariddc.00125.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