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1954-1999年新疆玛纳斯河肯斯瓦特站逐月平均流量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本数据包含玛纳斯河肯斯瓦特站1954-1999年逐月平均流量、年平均流量、年径流量、多年月平均流量、月平均径流量和月平均径流量占比等6个指标数据。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通过科研课题购置。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未加工处理。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保留原数据内容，未改动。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1954/01/01-1999/12/31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径流量,  水文, 流量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1954-1999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玛纳斯肯斯瓦特站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钱静. 1954-1999年新疆玛纳斯河肯斯瓦特站逐月平均流量. 干旱区生态与资源科学数据中心(https://data.dcxjegi.cn), 2024. https://cstr.cn/CSTR:33110.11.ariddc.00125.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