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灌溉理论与实践</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Irrigation theory and practice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美国犹他州农业学院教授奥森·W·伊兹拉埃尔森（Orson W. Israelsen）所著《灌溉理论与实践》一书，第一版于1932年在美国出版，1936年由苏联出版俄文译本。该书第二版于1950年在美国出版，经作者修订和补充。奥·伊兹拉埃尔森教授的新版著作与第一版有很大不同：第15、16、17章已删除，第18、19、20章已压缩，某些章节的个别段落已删除。同时，该书补充了新的章节——关于灌溉土地排水和关于美国灌溉管理。某些章节的内容补充了新材料：提供了截至1948年的灌溉面积数据，补充了水泵提水、水井设施和美国提水成本的计算，扩充了关于土壤田间持水量、凋萎湿度和水分在非饱和土壤中运动的资料；提供了灌溉水中含盐量指标和各种农作物耐盐性数据；更新和扩充了美国的研究工作数据；编制了一份新的300种灌溉文献目录。 需要指出的是，作者提供的截至1948年灌溉面积数据与其他作者（特别是霍恩和彼得森）的数据存在出入。例如，据伊兹拉埃尔森称，印度和巴基斯坦的灌溉土地面积为2400万公顷，而据英国资料计算则为2800万公顷。1948年苏联的灌溉面积在书中显示为320万公顷，而实际上要大出1倍。 第6章中省略了沟灌计算。关于美国这种主要灌溉方式的信息给出得较为简略，且具有经验性。例如，指出果园的沟长从100英尺（30米）及以下到田间作物的1/4英里（400米）不等，但这些标准并未针对如此大的范围进行区分。沟长与土壤性质、坡度及其他因素之间的函数关系未被提及。 在谈到土壤最低和最高湿度时，奥·伊兹拉埃尔森教授认为土壤水分对植物的有效性仅取决于土壤性质，而完全不涉及植物的生理特性，这大概也是因为最低湿度仅由土壤性质决定。这一结论不能令人同意。根据一系列试验工作的结果，作者指出松土不影响保水能力，这与我们的实践不符。 在翻译成俄语的新版中，第18章关于美国灌溉行政方面的内容已被删除，因为对苏联读者无参考价值。此外，第15、16章已被压缩，并删除了若干包含对苏联灌溉实践无意义材料的表格。俄译本中删除了附录A，其中包含为美国学生准备的问题和答案。 书中附有大量图表和照片。但缺点是某些情况下缺乏说明，例如张力计的结构。图75中沟渠互不平行，排除了使用多犁铧中耕机进行机械化松土的可能性。 奥·伊兹拉埃尔森教授的第二版在内容上仍然是一本面向学生的教学指南，所引材料主要仅来自美国实践。 书中提供了大量美国灌溉的各种资料。对苏联读者来说特别感兴趣的可能是土壤分层方法、地下水抽取、水泵结构、地表水地下蓄存及其用于灌溉的问题、灌溉技术、用于渠道表面衬砌和修整的机器等。书中的数值在编辑时已换算为公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作者（编委会）：译者А. Л.德米特里耶夫（А. Л. Дмитриев） 出版社：Издательство иностранной литературы 出版地：莫斯科 出版年：1956年 页数：349页 语种：俄文 馆藏条形码：XJLAS RU 70020012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31219.2-2014图书馆馆藏资源数字化加工规范》，完全遵照《灌溉理论与实践》的数据信息，未改动删减。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对收集到的《灌溉理论与实践》进行电子化加工处理，按照国家标准《GB/T 31219.2-2014图书馆馆藏资源数字化加工规范》要求，未改动删减《灌溉理论与实践》的数据信息，数据质量可靠。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美利坚合众国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地下储存,  地下水,  地表水,  水泵结构,  美国,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美利坚合众国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灌溉理论与实践. 干旱区生态与资源科学数据中心(https://data.dcxjegi.cn), 2026. https://cstr.cn/CSTR:33110.11.ariddc.01907.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