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2017年、2018年哈萨克斯坦土壤水分、温度和电导率数据集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10.12389/ariddc.00258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本数据是中科院新疆生态与地理研究所科研人员于2017年9月、2018年10月在锡尔河下游，哈萨克斯坦克孜勒奥达尔市周边、南哈萨克斯坦州、乌兹别克斯坦季札克州、沃伊州、撒马尔罕州，使用Hydra Probe II型土壤三参数传感器获取的土壤表层土壤水分、温度和电导率数据（土壤水分单位m3·m-3），采用便携式GPS接收机对采样点进行定位，并对采样环境进行拍照。 2017年采集95个GPS点，包含土壤水分、温度和电导率（62个样点号），以及介电常数（41个样点号）数据，照片44张；2018年130个GPS点，只有土壤水分、温度和电导率数据（158个样点号），照片79张。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中科院新疆生态与地理研究所科研人员于2017年9月和2018年10月在锡尔河下游，哈萨克斯坦克孜勒奥达尔市周边、南哈萨克斯坦州、乌兹别克斯坦季札克州、沃伊州、撒马尔罕州进行野外采样测量。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首先在Google Earth上选择沿河流主要道路附近的区域画出采样样方位置，然后沿路线每隔一定距离布置1个样方、采样点。利用Hydra ProbeII型土壤三参数传感器获取的土壤表层的土壤水分、温度和电导率数据（土壤水分单位m3·m-3），采集工作中采用便携式GPS接收机对采样点进行定位，每个样方采集2次，每次3-5次重复，并对周围环境进行拍照记录。通过数据采集器存储传感器电信号，采集中将样点采集情况记录在手簿上，与传感器软件输出的数据进行比对检查，最后完成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本数据质量可靠，采用Hydra Probe II型土壤传感器测量，其介电阻抗技术有效消除温度与盐分干扰，确保水分数据精度（典型±0.01 m³/m³）。采样点通过便携式GPS定位（普通版精度2-5米），并结合样方重复采集（2次×3-5重复）及手簿与软件数据比对，辅以环境照片记录，保障数据一致性与空间代表性。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2017/09/13-2018/10/28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锡尔河下游，哈萨克斯坦克孜勒奥达尔市周边、南哈萨克斯坦州、乌兹别克斯坦季札克州、沃伊州、撒马尔罕州。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837.8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.csv .xls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土壤电导率,  介电常数, 表层土壤,  土壤水分,  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罗格平. 2017年、2018年哈萨克斯坦土壤水分、温度和电导率数据集. 干旱区生态与资源科学数据中心(https://data.dcxjegi.cn), 2025. https://cstr.cn/CSTR:33110.11.ariddc.00258.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