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2017年、2018年哈萨克斯坦土壤水分、温度和电导率数据集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10.12389/ariddc.00258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本数据是中科院新疆生态与地理研究所科研人员于2017年9月、2018年10月在锡尔河下游，哈萨克斯坦克孜勒奥达尔市周边、南哈萨克斯坦州、乌兹别克斯坦季札克州、沃伊州、撒马尔罕州，使用Hydra Probe II型土壤三参数传感器获取的土壤表层土壤水分、温度和电导率数据（土壤水分单位m3·m-3），采用便携式GPS接收机对采样点进行定位，并对采样环境进行拍照。 2017年采集95个GPS点，包含土壤水分、温度和电导率（62个样点号），以及介电常数（41个样点号）数据，照片44张；2018年130个GPS点，只有土壤水分、温度和电导率数据（158个样点号），照片79张。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中科院新疆生态与地理研究所科研人员于2017年9月和2018年10月在锡尔河下游，哈萨克斯坦克孜勒奥达尔市周边、南哈萨克斯坦州、乌兹别克斯坦季札克州、沃伊州、撒马尔罕州进行野外采样测量。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首先在Google Earth上选择沿河流主要道路附近的区域画出采样样方位置，然后沿路线每隔一定距离布置1个样方、采样点。利用Hydra ProbeII型土壤三参数传感器获取的土壤表层的土壤水分、温度和电导率数据（土壤水分单位m3·m-3），采集工作中采用便携式GPS接收机对采样点进行定位，每个样方采集2次，每次3-5次重复，并对周围环境进行拍照记录。通过数据采集器存储传感器电信号，采集中将样点采集情况记录在手簿上，与传感器软件输出的数据进行比对检查，最后完成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本数据质量可靠，采用Hydra Probe II型土壤传感器测量，其介电阻抗技术有效消除温度与盐分干扰，确保水分数据精度（典型±0.01 m³/m³）。采样点通过便携式GPS定位（普通版精度2-5米），并结合样方重复采集（2次×3-5重复）及手簿与软件数据比对，辅以环境照片记录，保障数据一致性与空间代表性。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2017/09/13-2018/10/28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锡尔河下游，哈萨克斯坦克孜勒奥达尔市周边、南哈萨克斯坦州、乌兹别克斯坦季札克州、沃伊州、撒马尔罕州。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.csv .xls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土壤电导率,  介电常数, 表层土壤,  土壤水分, 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罗格平. 2017年、2018年哈萨克斯坦土壤水分、温度和电导率数据集. 干旱区生态与资源科学数据中心(https://data.dcxjegi.cn), 2025. https://cstr.cn/CSTR:33110.11.ariddc.00258.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