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GLEAM4.2 新疆和中亚五国范围的 0.1°分辨率蒸散发和土壤湿度栅格数据(1980-2024年)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基于GLEAM4.2全球0.1°分辨率蒸散发和土壤湿度栅格数据提取的新疆和中亚五国的数据，保留原数据的分辨率精度、文件格式，空间分辨率0.1°，时间分辨率每日、每月、每年，数据格式nc文件，按照新疆和中亚五国分别存放文件夹。 数据变量：实际蒸发量（E ）、蒸腾量（E t ）、截留损失（E i ）、土壤蒸发量（E b ）、Ep_aero、Ep_rad、雪的升华（E s ）、地表凝结（E c ）、开放水面蒸发（E w ）、潜在蒸发（E p ）、蒸腾胁迫（S）、根区土壤湿度（SM rz ）、表层土壤湿度（SM s ）、感热通量 (H 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EAM4.2全球0.1°分辨率蒸散发和土壤湿度栅格数据，空间分辨率0.1°，时间分辨率每日、每月、每年，数据格式nc文件，记录了从2018年至今的数据，2025年6月已更新完2024年的数据。数据是由比利时根特大学极端水文气候实验室（H-CEL）发布的，官网下载地址https://www.gleam.eu/?spm=a2ty_o01.29997173.0.0.693c570b1fEaPT。 GLEAM 提供陆地蒸发（或称'蒸散'）的不同组成部分的数据：蒸腾作用、裸土蒸发、截留损失、开敞水面蒸发和升华，此外还包括其他相关变量，如地表和根区土壤湿度、感热通量、潜在蒸发和蒸发胁迫条件。 GLEAM4生成了两个数据集，GLEAM4.2a是基于再分析辐射和气温，结合了基于雨量计、再分析和卫星的降水，以及基于卫星的植被光学深度的数据，GLEAM4.2b是一个涵盖 2003 年至 2023 年 21 年期间的全局数据集。该数据集（主要）由卫星数据驱动得到的，根据官网信息，数据发布者后续将会发布GLEAM4.2b数据。 所有 GLEAM4 数据集均以 0.1°×0.1°的纬度-经度网格和每日时间分辨率提供。 更多信息可参考官网、README_GLEAM4.2说明文件或数据论文中的信息。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GLEAM 中的 Penman 方程使用地表净辐射（R n ）、近地表气温（T a ）、风速（u ）、叶面积指数（LAI）和蒸汽压亏缺（VPD）的观测值来计算潜在蒸发（E p ）。裸土、高植被冠层和低植被冠层土地分区的 E p 估算值通过深度神经网络训练的乘法蒸发胁迫因子（S）转换为裸土蒸发（E b ）和蒸腾（E t ）。胁迫预测因子包括土壤湿度、VPD、[CO 2 ]、T a 以及植被状况（VOD、LAI）。根区土壤湿度（SM rz ）使用多层运行水平衡计算。为校正随机强迫误差，将卫星观测的地表土壤湿度（SM s ）同化到土壤剖面中。截留损失（E i ）在 GLEAM 中使用由降水（P ）和植被特性驱动的解析模型单独计算。最后，使用改进的 Penman 方程导出水体（E w ）和被冰和/或雪覆盖区域（E s ）的实际蒸发估算值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GLEAM 自 2011 年首次发布以来一直在不断修订和更新，当前版本 GLEAM4.2 于 2025 年 6月发布.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日，月，年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蒸散发, 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哈萨克斯坦,   塔吉克斯坦,   吉尔吉斯斯坦,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GLEAM4.2 新疆和中亚五国范围的 0.1°分辨率蒸散发和土壤湿度栅格数据(1980-2024年). 干旱区生态与资源科学数据中心(https://data.dcxjegi.cn), 2025. https://www.doi.org/10.1038/s41597-025-04610-y.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Miralles Diego G, Bonte Olivier, Koppa Akash, Baez-Villanueva Oscar M, Tronquo Emma, Zhong Feng, Beck Hylke E, Hulsman Petra, Dorigo Wouter, Verhoest Niko E C. GLEAM4: global land evaporation and soil moisture dataset at 0.1 resolution from 1980 to near present[J]. Scientific Data, 12, (1): 1-14.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