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GLEAM4.2 新疆和中亚五国范围的 0.1°分辨率蒸散发和土壤湿度栅格数据(1980-2024年)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基于GLEAM4.2全球0.1°分辨率蒸散发和土壤湿度栅格数据提取的新疆和中亚五国的数据，保留原数据的分辨率精度、文件格式，空间分辨率0.1°，时间分辨率每日、每月、每年，数据格式nc文件，按照新疆和中亚五国分别存放文件夹。 数据变量：实际蒸发量（E ）、蒸腾量（E t ）、截留损失（E i ）、土壤蒸发量（E b ）、Ep_aero、Ep_rad、雪的升华（E s ）、地表凝结（E c ）、开放水面蒸发（E w ）、潜在蒸发（E p ）、蒸腾胁迫（S）、根区土壤湿度（SM rz ）、表层土壤湿度（SM s ）、感热通量 (H 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4.2全球0.1°分辨率蒸散发和土壤湿度栅格数据，空间分辨率0.1°，时间分辨率每日、每月、每年，数据格式nc文件，记录了从2018年至今的数据，2025年6月已更新完2024年的数据。数据是由比利时根特大学极端水文气候实验室（H-CEL）发布的，官网下载地址https://www.gleam.eu/?spm=a2ty_o01.29997173.0.0.693c570b1fEaPT。 GLEAM 提供陆地蒸发（或称'蒸散'）的不同组成部分的数据：蒸腾作用、裸土蒸发、截留损失、开敞水面蒸发和升华，此外还包括其他相关变量，如地表和根区土壤湿度、感热通量、潜在蒸发和蒸发胁迫条件。 GLEAM4生成了两个数据集，GLEAM4.2a是基于再分析辐射和气温，结合了基于雨量计、再分析和卫星的降水，以及基于卫星的植被光学深度的数据，GLEAM4.2b是一个涵盖 2003 年至 2023 年 21 年期间的全局数据集。该数据集（主要）由卫星数据驱动得到的，根据官网信息，数据发布者后续将会发布GLEAM4.2b数据。 所有 GLEAM4 数据集均以 0.1°×0.1°的纬度-经度网格和每日时间分辨率提供。 更多信息可参考官网、README_GLEAM4.2说明文件或数据论文中的信息。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 中的 Penman 方程使用地表净辐射（R n ）、近地表气温（T a ）、风速（u ）、叶面积指数（LAI）和蒸汽压亏缺（VPD）的观测值来计算潜在蒸发（E p ）。裸土、高植被冠层和低植被冠层土地分区的 E p 估算值通过深度神经网络训练的乘法蒸发胁迫因子（S）转换为裸土蒸发（E b ）和蒸腾（E t ）。胁迫预测因子包括土壤湿度、VPD、[CO 2 ]、T a 以及植被状况（VOD、LAI）。根区土壤湿度（SM rz ）使用多层运行水平衡计算。为校正随机强迫误差，将卫星观测的地表土壤湿度（SM s ）同化到土壤剖面中。截留损失（E i ）在 GLEAM 中使用由降水（P ）和植被特性驱动的解析模型单独计算。最后，使用改进的 Penman 方程导出水体（E w ）和被冰和/或雪覆盖区域（E s ）的实际蒸发估算值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GLEAM 自 2011 年首次发布以来一直在不断修订和更新，当前版本 GLEAM4.2 于 2025 年 6月发布.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吉尔吉斯斯坦,  新疆,   塔吉克斯坦,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GLEAM4.2 新疆和中亚五国范围的 0.1°分辨率蒸散发和土壤湿度栅格数据(1980-2024年). 干旱区生态与资源科学数据中心(https://data.dcxjegi.cn), 2025. https://www.doi.org/10.1038/s41597-025-04610-y.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Miralles Diego G, Bonte Olivier, Koppa Akash, Baez-Villanueva Oscar M, Tronquo Emma, Zhong Feng, Beck Hylke E, Hulsman Petra, Dorigo Wouter, Verhoest Niko E C. GLEAM4: global land evaporation and soil moisture dataset at 0.1 resolution from 1980 to near present[J]. Scientific Data, 12, (1): 1-14.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