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Theme:Motorized shaft project, groundwater, runoff, water supply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Statistical data on groundwater resource utilization in Xinjiang (1980-2000). Arid Land Ecology and Resources Science Data Center(https://data.dcxjegi.cn), 2025. https://cstr.cn/CSTR:33110.11.ariddc.00622.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