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新疆维吾尔自治区DEM90m分辨率SRTM数据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 90m resolution SRTM data of Xinjiang Uygur Autonomous Region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新疆维吾尔自治区DEM90m分辨率SRTM数据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从地理空间数据云获得（https：//www. gscloud. cn/）。SRTM（Shuttle Radar Topography Mission）经历多修订，目前的数据修订版本为V4.1版本。该版本由CIAT（国际热带农业中心）利用新的插值算法得到的SRTM地形数据，此方法更好的填补了SRTM 90的数据空洞。插值算法来自于Reuter et al.（2007） SRTM地形数据按精度可以分为SRTM1和SRTM3，分别对应的分辨率精度为30米和90米数据（目前公开数据为90米分辨率的数据）。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STRM,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新疆维吾尔自治区DEM90m分辨率SRTM数据.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