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Agriculture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Theme:strength, planting, cultivated land</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Place:Kyrgyzstan,  Turkmenistan,  Tajikistan,  Xinjiang,  Uzbekistan,  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jin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jin. Spatial distribution products of planting intensity of 30m cultivated land in Xinjiang and five Central Asian countries in 2020 (GCI30_2020). Arid Land Ecology and Resources Science Data Center(https://data.dcxjegi.cn), 2025. https://www.doi.org/10.12237/casearth.62ff4caa819aec75a535cbe7.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