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Theme:Mesozoic, Biophysical evolution, Palaeontological group</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Subject:Paleontology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Regional comparative study of Mesozoic-Cenozoic animals and plants in Kazakhstan. Arid Land Ecology and Resources Science Data Center(https://data.dcxjegi.cn), 2025. https://cstr.cn/CSTR:33110.11.ariddc.00996.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