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agricultural, population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Subject:statistically ,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Uzbekistan,  Kyrgyzstan,  Kazakhstan,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2016 Basic Socio-Economic Data Set for the Great Lakes Region of Central Asia. Arid Land Ecology and Resources Science Data Center(https://data.dcxjegi.cn), 2024. https://cstr.cn/CSTR:33110.11.ariddc.00114.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