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高崩塌与滑坡斜坡的工程地质研究方法</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Engineering geological research methods for high landslides and landslides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10.12389/ariddc.02397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33110.11.ariddc.02397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莫斯科国立大学地质系土质学与工程地质教研室同贝尔格莱德大学采矿地质系岩土工程教研室之间多年多样的科学联系、对工程地质任务的一致理解以及在工程构筑物设计和建造论证领域的共同基本方法论原则，为开展工程地质最重要问题之一——“复杂地质构造高边坡的滑坡、形成与稳定性”——的联合研究创造了有利前提。莫斯科大学和贝尔格莱德大学工程地质教研室的教师、科研人员、研究生和大学生，根据共同的总计划，分别在各自国家开展了野外和实验研究，研究工作由本专著的科学编辑 Г. С. 佐洛塔列夫教授和 М. 亚尼奇教授指导。 在现代研究的第一阶段，从所研究问题的诸多方面中，选定了方法学问题，这些问题被认为是最重要的，并且拥有可对现场、实验和理论研究进行总结的材料。专著包括六章以及附录，附录内容为不同比例尺的工程地质图图样、图例、概念定义等。 研究滑坡、崩塌和其他边坡现象的对象和区域的选择，取决于相应教研室的科研工作计划。莫斯科大学工程地质教研室的科研人员主要总结了对苏联南部山地斜坡区域的研究材料：东喀尔巴阡山、南克里米亚和高加索的黑海沿岸、天山西北部和西南部等。从南斯拉夫众多多样的崩塌-滑坡区域中，选取了杰拉普水库边坡、维索奇察河谷以及新建的贝尔格莱德—巴尔铁路所经的利姆河谷，以及马其顿和东塞尔维亚的深采场边坡作为研究实例。塞尔维亚有法律规定必须进行地质研究，并对其论证性和经济性提出了要求，因此在第一章中专门增加了第5节，用以规范工程地质勘察计划。 本专著总结了两所大学教研室在滑坡和高边坡稳定性问题上的研究经验，由多位科研人员集体撰写，其姓名已列于目录中。贝尔格莱德大学的 Б. 库隆季奇教授、Д. 斯特凡诺维奇教授和 М. 马尔科维奇教授，И. 舒京副教授、П. 洛金和 Д. 博热诺维奇参与了专著的讨论，提出了宝贵的建议，作者已欣然采纳并在书中作了相应的补充。В. С. 费多谢科在准备第二章材料、某些其他章节内容以及工程地质图图样方面给予了大力协助。制图方法研究和工程地质图、插图及其他图表的设计由 А. Ф. 伯恩戈夫完成。О. Л. 维诺格拉多娃、Л. А. 德尔卡奇和 А. Ф. 格拉西莫娃参与了书稿付印前的最终准备工作。 作者团队谨向莫斯科大学土质学与工程地质教研室主任、院士 Е. М. 谢尔盖耶夫以及本专著审稿人 Г. А. 戈洛德科夫斯卡娅和 И. О. 季赫温斯基的帮助和建议表示深切的谢意。 本书或许仍存在不足之处；作者和编者将对所有提出意见和建议的读者表示感激，来信请寄至莫斯科大学工程地质教研室或贝尔格莱德大学岩土工程教研室。</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 С. 佐洛塔廖夫（Г. С. Золотарева）М. 亚尼奇（М. Янича） 出版社：Издательство московского университета 出版地：莫斯科 出版年：1980年 页数：183页 语种：俄文 分类号：УДК 624.131 馆藏条形码：XJLAS RU 70000727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31219.2-2014图书馆馆藏资源数字化加工规范》，完全遵照《高崩塌与滑坡斜坡的工程地质研究方法》的数据信息，未改动删减。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对收集到的《高崩塌与滑坡斜坡的工程地质研究方法》进行电子化加工处理，按照国家标准《GB/T 31219.2-2014图书馆馆藏资源数字化加工规范》要求，未改动删减《高崩塌与滑坡斜坡的工程地质研究方法》的数据信息，数据质量可靠。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115.1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滑坡现象, 高边坡稳定性</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地质力学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高崩塌与滑坡斜坡的工程地质研究方法. 干旱区生态与资源科学数据中心(https://data.dcxjegi.cn), 2026. https://cstr.cn/CSTR:33110.11.ariddc.02397.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