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荒漠化公约履约报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报告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综述分析了《联合国防治荒漠化公约》在哈萨克斯坦共和国的执行进程。 本报告分析了哈萨克斯坦共和国执行《联合国防治荒漠化公约》的进程。报告提供了有关问题现状、对策、荒漠化和土地退化消极进程的材料。 提供了有关问题现状、对策、荒漠化和土地退化消极进程的材料。介绍执行《公约》的规范和法律框架。 介绍实施《公约》的法律框架。评估了该国进一步执行《公约》的潜力及其局限性。 评估了哈萨克斯坦进一步执行《公约》的国家潜力及其局限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出版。俄文原版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,  土地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图书馆、情报与文献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荒漠化公约履约报告. 干旱区生态与资源科学数据中心(https://data.dcxjegi.cn), 2025. https://cstr.cn/CSTR:33110.11.ariddc.002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