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10.12389/ariddc.01961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33110.11.ariddc.01961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discusses the ice movement of typical glaciers in the Tianshan Mountains of Central Asia, as well as the ice movement mechanism and several aspects of fluctuations in its velocity field. The influence of external and internal factors on the movement of ice bodies is revealed. The role of motion speed in glacier mass exchange and dynamic processes is analyzed. The reasons leading to the catastrophic advance of the dendritic glaciers in the Tianshan Mountains were studied. The dynamic characteristics of the largest glaciers in the past 50 to 100 years are briefly summarized. For glaciologists, geographers and geography students in universities of the Republic. Published with the approval of the Academic Committee of the Tianshan Physical Geography Station and accepted by the Academic Publishing Committee of the Academy of Sciences of the Kyrgyz Soviet Socialist Republic.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Author (Editorial Board): 丨.К. BakovК.Баков） Published by: ð здательство « ð л им» Published: Frunze Publication year: 1983 Pages: 148 pages Language: Russian Collection barcode: XJLAS RU 70008449 Classification No.: У п б 551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This book is the collection of the Documentation and Information Center of the Xinjiang Institute of Ecology and Geography, China Academy of Sciences (hereinafter referred to as the Center). The center has stored the book electronically and has been recognized by OCR. The data processing process is in accordance with the national standard "GB/T 31219.2-2014 Specifications for Digital Processing of Library Collection Resources", fully complying with the data information of "Laws of Movement and Dynamics of the Tianshan Glacier in Central Asia" without modification or deletion.</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 collected "Laws of Movement and Dynamics of Tianshan Glaciers in Central Asia" were electronically processed and processed. In accordance with the requirements of the national standard "GB/T 31219.2-2014 Code for Digital Processing of Library Collection Resources", the "Central Asia Tianshan Glaciers Movement and Dynamics" was unchanged and deleted. The data information of "Laws of Movement and Dynamics of Glaciers in Central Asia" was of reliable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time:2025/10/31-2025/10/31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place:Central Asia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size:8.1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format:PDF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no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Theme:Geographic, Tianshan, Glaciers</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Place:Central Asia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 Arid Land Ecology and Resources Science Data Center(https://data.dcxjegi.cn), 2026. https://cstr.cn/CSTR:33110.11.ariddc.01961.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