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1960-2018年哈萨克斯坦社会经济统计数据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1960-2018年社会经济统计数据，包括：人口总数、国土面积、GDP、资源详细分类及统计、人员详细分类及统计、财产详细分类及统计、经济详细分类及统计、公共产品详细分类及统计、各类货物及服务类产品分类及统计、贸易进出口详细分类及统计、储蓄、援助等涉及社会生产生活各方面的详细分类及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世界发展指标，2019年4月24日更新数据。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按照指标重新整理排列。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教育, 人口, 工业, 能源, 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1960-2018年哈萨克斯坦社会经济统计数据. 干旱区生态与资源科学数据中心(https://data.dcxjegi.cn), 2024. https://cstr.cn/CSTR:33110.11.ariddc.00107.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