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1991-2010年土库曼斯坦人口发展与城镇化统计数据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人口和城镇化水平方面的统计信息，涉及人口总数、年龄结构、性别比、农村与城市人口、家庭规模、人口密度、民族、语言与宗教、城镇化现状、城市化与经济发展水平之间的关系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文中数据来源于世界银行统计数据。 文字描述来源于： [1] 文亚妮, 任群罗. 中国新疆与中亚五国城市化水平比较. 罗斯中亚东欧市场, 2011, 4: 12-180 [2] Demoscope Weekly（德莫尔周刊）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人均GDP,  城镇化, 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1991-2010年土库曼斯坦人口发展与城镇化统计数据. 干旱区生态与资源科学数据中心(https://data.dcxjegi.cn), 2025. https://cstr.cn/CSTR:33110.11.ariddc.00572.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