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2011-2013年吉尔吉斯斯坦植被类型数据集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基于2011年10月、2012年10月和2013年7月，3次共计30天对吉尔吉斯斯坦野外调查的基础上，通过对吉尔吉斯斯坦植被类型分布的历史资料（包括1980年吉尔吉斯斯坦植被类型分布图、吉尔吉斯斯坦植物志及相关研究报告等），参照“中国科学院综合考察委员会新疆综合考察队植物组1972”对植被类型划分方法，对历史资料原图中原苏联植被分类系统进行了调整，将吉尔吉斯斯坦的植被类型归纳为：7大植被型组、20植被型、108植被亚型、296群丛、3000多种植被（见：2011-2013年吉尔吉斯斯坦植被类型专题图）。7大植被类型组分别是：森林（针叶林、落叶阔叶林）、灌丛（山地灌丛、杜加依灌丛）、荒漠（蒿类荒漠、盐柴类荒漠、阿月浑子---扁桃荒漠、灌木半灌木荒漠、多汁盐柴类荒漠、冻原荒漠）、草原（荒漠草原、真草原、高寒草甸草原）、草甸（高寒草甸、亚高山草甸、山地草甸、低地沼泽草甸）、高山冻原（一年生高山植被、垫状高山植被、佛利干那高山冻原植被）、用于栽培作物的耕地。数据以.doc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1、1980年吉尔吉斯斯坦植被类型分布图、吉尔吉斯斯坦植物志及相关研究报告。 2、中国科学院综合考察委员会新疆综合考察队植物组1972年植被类型划分方法。 3、2011年10月、2012年10月和2013年7月，3次吉尔吉斯斯坦野外调查。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使用归类法，对吉尔吉斯斯坦植被归类，共计：7大植被型组、20植被型、108植被亚型、296群丛、3000多种植被。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276.0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植被类型, 植被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迪利夏提·哈斯木,陈曦. 2011-2013年吉尔吉斯斯坦植被类型数据集. 干旱区生态与资源科学数据中心(https://data.dcxjegi.cn), 2025. https://cstr.cn/CSTR:33110.11.ariddc.00470.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