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苏联森林草原和草原地带干旱与湿润年份的水文气候状况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收录了多篇关于干旱与湿润年份水文气候特征的研究论文。内容涉及植物的水分消耗、蒸发亏缺与干旱的关系、积雪覆盖、土壤冻结与解冻、春季土壤水分储量、辐射平衡、大气环流条件及降水特征等。研究区域涵盖苏联欧洲部分的森林草原和草原地带，以及北哈萨克斯坦和阿尔泰边疆区的生荒地与休闲地。本书可供气候学、水文学、农业气象学及相关领域的科研人员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Л. 泽尔德泽耶夫斯基（Б. Л. Дзердзеевский） 出版社：Издательство Академии наук СССР 出版地：莫斯科 出版年：1960年 页数：169页 语种：俄文 馆藏条形码：XJLAS RU 70003602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31219.2-2014图书馆馆藏资源数字化加工规范》，完全遵照《苏联森林草原和草原地带干旱与湿润年份的水文气候状况》的数据信息，未改动删减。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对收集到的《苏联森林草原和草原地带干旱与湿润年份的水文气候状况》进行电子化加工处理，按照国家标准《GB/T 31219.2-2014图书馆馆藏资源数字化加工规范》要求，未改动删减《苏联森林草原和草原地带干旱与湿润年份的水文气候状况》的数据信息，数据质量可靠。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2025/10/29-2025/10/29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农业气象,  土壤,  气候,  水文,  积雪覆盖, 干旱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苏联森林草原和草原地带干旱与湿润年份的水文气候状况. 干旱区生态与资源科学数据中心(https://data.dcxjegi.cn), 2026. https://cstr.cn/CSTR:33110.11.ariddc.01935.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