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西伯利亚河流河床过程研究（第38辑）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10.12389/ariddc.01115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本论文集由苏联国家水文气象与自然环境委员会下属的西伯利亚西部区域水文气象研究所编撰，聚焦西伯利亚主要河流（鄂毕河、额尔齐斯河、托木河等）的河床演变规律。研究内容包括： 1. 自然与水库调节条件下的河床变形特征（以新西伯利亚水电站下游为例）； 2. 阿尔泰山区泥石流形成机制； 3. 克拉斯诺亚尔斯克水库岸线动态； 4. 1977年托木河上游特大洪水事件重现概率分析。 特别提出了未完成蛇曲化河段的谢利系数计算公式，为水利工程设计提供理论基础。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В. 雷先科（В. В. Лысенко） 出版社：Гидрометеоиздат 出版地：莫斯科 出版年：1978年 页数：64页 语种：俄文 分类号：УДК 556.537, УДК 551.311.21, УДК 551.41, УДК 627.512 馆藏条形码：XJLASRU70026195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31219.2-2014图书馆馆藏资源数字化加工规范》，完全遵照《西伯利亚河流河床过程研究（第38辑）》的数据信息，未改动删减。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对收集到的《西伯利亚河流河床过程研究（第38辑）》进行电子化加工处理，按照国家标准《GB/T 31219.2-2014图书馆馆藏资源数字化加工规范》要求，未改动删减《西伯利亚河流河床过程研究（第38辑）》的数据信息，数据质量可靠。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2025/06/11-2025/06/11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泥石流,  水库调节,  湖泊, 河床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 水利管理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西伯利亚,   苏联,   阿尔泰山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西伯利亚河流河床过程研究（第38辑）. 干旱区生态与资源科学数据中心(https://data.dcxjegi.cn), 2025. https://cstr.cn/CSTR:33110.11.ariddc.01115.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